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70B" w:rsidRDefault="005B2F07" w:rsidP="00AB620F">
      <w:pPr>
        <w:spacing w:after="0"/>
        <w:jc w:val="center"/>
        <w:rPr>
          <w:sz w:val="24"/>
          <w:szCs w:val="24"/>
          <w:u w:val="single"/>
        </w:rPr>
      </w:pPr>
      <w:r w:rsidRPr="005B2F07">
        <w:rPr>
          <w:sz w:val="24"/>
          <w:szCs w:val="24"/>
          <w:u w:val="single"/>
        </w:rPr>
        <w:t>North Carolina Gold Rush</w:t>
      </w:r>
    </w:p>
    <w:p w:rsidR="005B2F07" w:rsidRDefault="005B2F07" w:rsidP="00AB620F">
      <w:pPr>
        <w:pStyle w:val="NormalWeb"/>
        <w:spacing w:line="480" w:lineRule="auto"/>
      </w:pPr>
      <w:r>
        <w:t>It all started when Conrad Reed was down at the creek fishing in Cabarrus County, North Carolina. All of a sudden his line got stuck on something really heavy. Come to think of it, it was a seventeen pound gold nugget.</w:t>
      </w:r>
      <w:r w:rsidRPr="005B2F07">
        <w:t xml:space="preserve"> </w:t>
      </w:r>
      <w:r>
        <w:t>News of gold in Cabarrus County spread so quickly, that it would be as fast as an eye blinking.</w:t>
      </w:r>
      <w:r w:rsidRPr="005B2F07">
        <w:t xml:space="preserve"> </w:t>
      </w:r>
      <w:r>
        <w:t xml:space="preserve">Soon gold was being found in neighboring counties — Montgomery, Stanly, Mecklenburg, Rowan, and Union — and people anxious to find gold of their own began moving into the area. </w:t>
      </w:r>
      <w:r w:rsidR="00AB620F">
        <w:t xml:space="preserve"> States were so crowded that you could not fit one single person in that state.</w:t>
      </w:r>
    </w:p>
    <w:p w:rsidR="00AB620F" w:rsidRDefault="00AB620F" w:rsidP="00AB620F">
      <w:pPr>
        <w:pStyle w:val="NormalWeb"/>
        <w:spacing w:line="480" w:lineRule="auto"/>
      </w:pPr>
      <w:r>
        <w:t>Around 1805, only a few years after Conrad’s discovery, newspapers began reporting on gold-mining activities and people coming into the area to search for gold.</w:t>
      </w:r>
      <w:r w:rsidRPr="00AB620F">
        <w:t xml:space="preserve"> </w:t>
      </w:r>
      <w:r>
        <w:t xml:space="preserve">William Thornton was one of the seekers whom were searching day and night for as much gold that he could find! After learning of the gold, he purchased thirty-five thousand acres of land in Montgomery County and formed the North Carolina Gold Mine Company. By 1806, investors in this company included a former governor of Maryland and the treasurer of the United States. </w:t>
      </w:r>
    </w:p>
    <w:p w:rsidR="00AB620F" w:rsidRDefault="00AB620F" w:rsidP="00AB620F">
      <w:pPr>
        <w:pStyle w:val="NormalWeb"/>
        <w:spacing w:line="480" w:lineRule="auto"/>
      </w:pPr>
      <w:r>
        <w:t xml:space="preserve">In my opinion I really don’t think that this was a very good idea. I have one main reason to go with that also. What if there was a family that was living on the side of the road because someone had opened a mining company and had crushed their house just for the business? The now has nowhere to go or to live. Another reason is that people drive all around the world just to get to that certain place that has the gold mining just to get rich. There are other </w:t>
      </w:r>
      <w:r w:rsidR="002C6072">
        <w:t>people who don’t have a lot who do</w:t>
      </w:r>
      <w:r>
        <w:t xml:space="preserve"> not get the chance to do this, because they cannot afford to travel.</w:t>
      </w:r>
    </w:p>
    <w:p w:rsidR="002C6072" w:rsidRDefault="002C6072" w:rsidP="00AB620F">
      <w:pPr>
        <w:pStyle w:val="NormalWeb"/>
        <w:spacing w:line="480" w:lineRule="auto"/>
      </w:pPr>
      <w:r>
        <w:t>These statements and reasons are all facts and my opinion of why I think that the North Carolina Gold Rush was not a very good idea.</w:t>
      </w:r>
    </w:p>
    <w:p w:rsidR="002C6072" w:rsidRDefault="002C6072" w:rsidP="00AB620F">
      <w:pPr>
        <w:pStyle w:val="NormalWeb"/>
        <w:spacing w:line="480" w:lineRule="auto"/>
      </w:pPr>
    </w:p>
    <w:p w:rsidR="00AB620F" w:rsidRDefault="00AB620F" w:rsidP="00AB620F">
      <w:pPr>
        <w:pStyle w:val="NormalWeb"/>
        <w:spacing w:line="480" w:lineRule="auto"/>
      </w:pPr>
    </w:p>
    <w:p w:rsidR="005B2F07" w:rsidRPr="005B2F07" w:rsidRDefault="005B2F07" w:rsidP="00AB620F">
      <w:pPr>
        <w:spacing w:after="0"/>
        <w:jc w:val="center"/>
        <w:rPr>
          <w:sz w:val="24"/>
          <w:szCs w:val="24"/>
        </w:rPr>
      </w:pPr>
    </w:p>
    <w:sectPr w:rsidR="005B2F07" w:rsidRPr="005B2F07" w:rsidSect="00A627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2F07"/>
    <w:rsid w:val="002C6072"/>
    <w:rsid w:val="005B2F07"/>
    <w:rsid w:val="00A6270B"/>
    <w:rsid w:val="00AB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7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2F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1455463">
      <w:bodyDiv w:val="1"/>
      <w:marLeft w:val="0"/>
      <w:marRight w:val="0"/>
      <w:marTop w:val="0"/>
      <w:marBottom w:val="0"/>
      <w:divBdr>
        <w:top w:val="none" w:sz="0" w:space="0" w:color="auto"/>
        <w:left w:val="none" w:sz="0" w:space="0" w:color="auto"/>
        <w:bottom w:val="none" w:sz="0" w:space="0" w:color="auto"/>
        <w:right w:val="none" w:sz="0" w:space="0" w:color="auto"/>
      </w:divBdr>
      <w:divsChild>
        <w:div w:id="1462990233">
          <w:marLeft w:val="0"/>
          <w:marRight w:val="0"/>
          <w:marTop w:val="0"/>
          <w:marBottom w:val="0"/>
          <w:divBdr>
            <w:top w:val="none" w:sz="0" w:space="0" w:color="auto"/>
            <w:left w:val="none" w:sz="0" w:space="0" w:color="auto"/>
            <w:bottom w:val="none" w:sz="0" w:space="0" w:color="auto"/>
            <w:right w:val="none" w:sz="0" w:space="0" w:color="auto"/>
          </w:divBdr>
          <w:divsChild>
            <w:div w:id="926227120">
              <w:marLeft w:val="0"/>
              <w:marRight w:val="0"/>
              <w:marTop w:val="0"/>
              <w:marBottom w:val="0"/>
              <w:divBdr>
                <w:top w:val="none" w:sz="0" w:space="0" w:color="auto"/>
                <w:left w:val="none" w:sz="0" w:space="0" w:color="auto"/>
                <w:bottom w:val="none" w:sz="0" w:space="0" w:color="auto"/>
                <w:right w:val="none" w:sz="0" w:space="0" w:color="auto"/>
              </w:divBdr>
              <w:divsChild>
                <w:div w:id="120995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22186">
      <w:bodyDiv w:val="1"/>
      <w:marLeft w:val="0"/>
      <w:marRight w:val="0"/>
      <w:marTop w:val="0"/>
      <w:marBottom w:val="0"/>
      <w:divBdr>
        <w:top w:val="none" w:sz="0" w:space="0" w:color="auto"/>
        <w:left w:val="none" w:sz="0" w:space="0" w:color="auto"/>
        <w:bottom w:val="none" w:sz="0" w:space="0" w:color="auto"/>
        <w:right w:val="none" w:sz="0" w:space="0" w:color="auto"/>
      </w:divBdr>
      <w:divsChild>
        <w:div w:id="487600873">
          <w:marLeft w:val="0"/>
          <w:marRight w:val="0"/>
          <w:marTop w:val="0"/>
          <w:marBottom w:val="0"/>
          <w:divBdr>
            <w:top w:val="none" w:sz="0" w:space="0" w:color="auto"/>
            <w:left w:val="none" w:sz="0" w:space="0" w:color="auto"/>
            <w:bottom w:val="none" w:sz="0" w:space="0" w:color="auto"/>
            <w:right w:val="none" w:sz="0" w:space="0" w:color="auto"/>
          </w:divBdr>
          <w:divsChild>
            <w:div w:id="905649084">
              <w:marLeft w:val="0"/>
              <w:marRight w:val="0"/>
              <w:marTop w:val="0"/>
              <w:marBottom w:val="0"/>
              <w:divBdr>
                <w:top w:val="none" w:sz="0" w:space="0" w:color="auto"/>
                <w:left w:val="none" w:sz="0" w:space="0" w:color="auto"/>
                <w:bottom w:val="none" w:sz="0" w:space="0" w:color="auto"/>
                <w:right w:val="none" w:sz="0" w:space="0" w:color="auto"/>
              </w:divBdr>
              <w:divsChild>
                <w:div w:id="15741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9DF91-BE05-483B-AFDA-8E34E0DA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Wyatt's</dc:creator>
  <cp:lastModifiedBy>The Wyatt's</cp:lastModifiedBy>
  <cp:revision>1</cp:revision>
  <dcterms:created xsi:type="dcterms:W3CDTF">2011-01-19T00:55:00Z</dcterms:created>
  <dcterms:modified xsi:type="dcterms:W3CDTF">2011-01-19T01:19:00Z</dcterms:modified>
</cp:coreProperties>
</file>